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2C67B5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8255</wp:posOffset>
            </wp:positionV>
            <wp:extent cx="1360805" cy="1362710"/>
            <wp:effectExtent l="19050" t="0" r="0" b="0"/>
            <wp:wrapTight wrapText="bothSides">
              <wp:wrapPolygon edited="0">
                <wp:start x="-302" y="0"/>
                <wp:lineTo x="-302" y="21439"/>
                <wp:lineTo x="21469" y="21439"/>
                <wp:lineTo x="21469" y="0"/>
                <wp:lineTo x="-302" y="0"/>
              </wp:wrapPolygon>
            </wp:wrapTight>
            <wp:docPr id="2" name="Image 1" descr="logo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8255</wp:posOffset>
            </wp:positionV>
            <wp:extent cx="1468755" cy="1362710"/>
            <wp:effectExtent l="19050" t="0" r="0" b="0"/>
            <wp:wrapTight wrapText="bothSides">
              <wp:wrapPolygon edited="0">
                <wp:start x="-280" y="0"/>
                <wp:lineTo x="-280" y="21439"/>
                <wp:lineTo x="21572" y="21439"/>
                <wp:lineTo x="21572" y="0"/>
                <wp:lineTo x="-280" y="0"/>
              </wp:wrapPolygon>
            </wp:wrapTight>
            <wp:docPr id="1" name="Image 0" descr="log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DF429B">
        <w:rPr>
          <w:bCs/>
          <w:sz w:val="32"/>
          <w:szCs w:val="32"/>
        </w:rPr>
        <w:t xml:space="preserve"> Juin</w:t>
      </w:r>
      <w:r w:rsidR="00EA4A33">
        <w:rPr>
          <w:bCs/>
          <w:sz w:val="32"/>
          <w:szCs w:val="32"/>
        </w:rPr>
        <w:t xml:space="preserve"> 2013. N</w:t>
      </w:r>
      <w:r w:rsidR="00073697">
        <w:rPr>
          <w:bCs/>
          <w:sz w:val="32"/>
          <w:szCs w:val="32"/>
        </w:rPr>
        <w:t>° 1323</w:t>
      </w:r>
    </w:p>
    <w:p w:rsidR="00CB71BD" w:rsidRDefault="00CB71B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Les Balkans se rapprochent de l’Union</w:t>
      </w:r>
    </w:p>
    <w:p w:rsidR="00443E27" w:rsidRPr="00443E27" w:rsidRDefault="00443E27">
      <w:pPr>
        <w:jc w:val="both"/>
        <w:rPr>
          <w:b/>
          <w:bCs/>
          <w:sz w:val="16"/>
          <w:szCs w:val="16"/>
        </w:rPr>
      </w:pPr>
    </w:p>
    <w:p w:rsidR="0006720A" w:rsidRDefault="0046757C" w:rsidP="00B2633E">
      <w:pPr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 w:rsidP="00B2633E">
      <w:pPr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8E001A" w:rsidRDefault="00B87480" w:rsidP="00ED2F0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Juin</w:t>
      </w:r>
      <w:r w:rsidR="003E5D52">
        <w:rPr>
          <w:rStyle w:val="CharacterStyle1"/>
          <w:rFonts w:ascii="Times New Roman" w:hAnsi="Times New Roman" w:cs="Times New Roman"/>
        </w:rPr>
        <w:t xml:space="preserve"> 2013</w:t>
      </w:r>
      <w:r w:rsidR="0006720A">
        <w:rPr>
          <w:rStyle w:val="CharacterStyle1"/>
          <w:rFonts w:ascii="Times New Roman" w:hAnsi="Times New Roman" w:cs="Times New Roman"/>
        </w:rPr>
        <w:t xml:space="preserve">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ED2F01" w:rsidRDefault="00414393" w:rsidP="00ED2F01">
      <w:pPr>
        <w:pStyle w:val="Listepuces"/>
        <w:numPr>
          <w:ilvl w:val="0"/>
          <w:numId w:val="0"/>
        </w:numPr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Les Balkans</w:t>
      </w:r>
      <w:r w:rsidR="00ED2F01">
        <w:rPr>
          <w:rStyle w:val="CharacterStyle1"/>
          <w:rFonts w:ascii="Times New Roman" w:hAnsi="Times New Roman" w:cs="Times New Roman"/>
        </w:rPr>
        <w:t xml:space="preserve"> rassemblent, outre la Grèce, les 7 pays issus de la division de l’ex-Yougoslavie. Entourés de pays appartenant à l’Union européenne, fortement dépendant</w:t>
      </w:r>
      <w:r w:rsidR="007A1ECA">
        <w:rPr>
          <w:rStyle w:val="CharacterStyle1"/>
          <w:rFonts w:ascii="Times New Roman" w:hAnsi="Times New Roman" w:cs="Times New Roman"/>
        </w:rPr>
        <w:t>s</w:t>
      </w:r>
      <w:r w:rsidR="00ED2F01">
        <w:rPr>
          <w:rStyle w:val="CharacterStyle1"/>
          <w:rFonts w:ascii="Times New Roman" w:hAnsi="Times New Roman" w:cs="Times New Roman"/>
        </w:rPr>
        <w:t xml:space="preserve"> de son économie, il est logique que ces pays aient vocation à rejoindre l’Union. C’est effectivement ce qui se produit.</w:t>
      </w:r>
    </w:p>
    <w:p w:rsidR="00ED2F01" w:rsidRDefault="00ED2F01" w:rsidP="00ED2F01">
      <w:pPr>
        <w:pStyle w:val="Listepuces"/>
        <w:numPr>
          <w:ilvl w:val="0"/>
          <w:numId w:val="0"/>
        </w:numPr>
        <w:rPr>
          <w:rStyle w:val="CharacterStyle1"/>
          <w:rFonts w:ascii="Times New Roman" w:hAnsi="Times New Roman" w:cs="Times New Roman"/>
        </w:rPr>
      </w:pPr>
    </w:p>
    <w:p w:rsidR="00CB71BD" w:rsidRDefault="00ED2F01" w:rsidP="00ED2F01">
      <w:pPr>
        <w:pStyle w:val="Listepuces"/>
        <w:numPr>
          <w:ilvl w:val="0"/>
          <w:numId w:val="0"/>
        </w:numPr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</w:t>
      </w:r>
      <w:r w:rsidR="00CB71BD">
        <w:rPr>
          <w:rStyle w:val="CharacterStyle1"/>
          <w:rFonts w:ascii="Times New Roman" w:hAnsi="Times New Roman" w:cs="Times New Roman"/>
        </w:rPr>
        <w:t xml:space="preserve">Slovénie </w:t>
      </w:r>
      <w:r>
        <w:rPr>
          <w:rStyle w:val="CharacterStyle1"/>
          <w:rFonts w:ascii="Times New Roman" w:hAnsi="Times New Roman" w:cs="Times New Roman"/>
        </w:rPr>
        <w:t xml:space="preserve">est </w:t>
      </w:r>
      <w:r w:rsidR="00CB71BD">
        <w:rPr>
          <w:rStyle w:val="CharacterStyle1"/>
          <w:rFonts w:ascii="Times New Roman" w:hAnsi="Times New Roman" w:cs="Times New Roman"/>
        </w:rPr>
        <w:t>entrée dans l’Union en 2004</w:t>
      </w:r>
      <w:r>
        <w:rPr>
          <w:rStyle w:val="CharacterStyle1"/>
          <w:rFonts w:ascii="Times New Roman" w:hAnsi="Times New Roman" w:cs="Times New Roman"/>
        </w:rPr>
        <w:t>,</w:t>
      </w:r>
      <w:r w:rsidR="00CB71BD">
        <w:rPr>
          <w:rStyle w:val="CharacterStyle1"/>
          <w:rFonts w:ascii="Times New Roman" w:hAnsi="Times New Roman" w:cs="Times New Roman"/>
        </w:rPr>
        <w:t xml:space="preserve"> et da</w:t>
      </w:r>
      <w:r>
        <w:rPr>
          <w:rStyle w:val="CharacterStyle1"/>
          <w:rFonts w:ascii="Times New Roman" w:hAnsi="Times New Roman" w:cs="Times New Roman"/>
        </w:rPr>
        <w:t>ns la zone euro en 2007. Elle risque d’ai</w:t>
      </w:r>
      <w:r w:rsidR="00790C0C">
        <w:rPr>
          <w:rStyle w:val="CharacterStyle1"/>
          <w:rFonts w:ascii="Times New Roman" w:hAnsi="Times New Roman" w:cs="Times New Roman"/>
        </w:rPr>
        <w:t>lleurs d’avoir besoin de la solidarité des pays de l’euro</w:t>
      </w:r>
      <w:r w:rsidR="00CB71BD">
        <w:rPr>
          <w:rStyle w:val="CharacterStyle1"/>
          <w:rFonts w:ascii="Times New Roman" w:hAnsi="Times New Roman" w:cs="Times New Roman"/>
        </w:rPr>
        <w:t>.</w:t>
      </w:r>
      <w:r w:rsidRPr="00ED2F01">
        <w:rPr>
          <w:rStyle w:val="CharacterStyle1"/>
          <w:rFonts w:ascii="Times New Roman" w:hAnsi="Times New Roman" w:cs="Times New Roman"/>
        </w:rPr>
        <w:t xml:space="preserve"> </w:t>
      </w:r>
      <w:r w:rsidR="00143EC2">
        <w:rPr>
          <w:rStyle w:val="CharacterStyle1"/>
          <w:rFonts w:ascii="Times New Roman" w:hAnsi="Times New Roman" w:cs="Times New Roman"/>
        </w:rPr>
        <w:t>Elle est  en difficulté</w:t>
      </w:r>
      <w:r>
        <w:rPr>
          <w:rStyle w:val="CharacterStyle1"/>
          <w:rFonts w:ascii="Times New Roman" w:hAnsi="Times New Roman" w:cs="Times New Roman"/>
        </w:rPr>
        <w:t xml:space="preserve"> économique et</w:t>
      </w:r>
      <w:r w:rsidRPr="00ED2F01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>voit son déficit public se creuser dangereusement. Elle doit renflouer une de ses banques</w:t>
      </w:r>
      <w:r w:rsidR="007A1ECA">
        <w:rPr>
          <w:rStyle w:val="CharacterStyle1"/>
          <w:rFonts w:ascii="Times New Roman" w:hAnsi="Times New Roman" w:cs="Times New Roman"/>
        </w:rPr>
        <w:t>.</w:t>
      </w:r>
    </w:p>
    <w:p w:rsidR="00414393" w:rsidRDefault="00414393" w:rsidP="00ED2F01">
      <w:pPr>
        <w:jc w:val="both"/>
        <w:rPr>
          <w:rStyle w:val="CharacterStyle1"/>
          <w:rFonts w:ascii="Times New Roman" w:hAnsi="Times New Roman" w:cs="Times New Roman"/>
        </w:rPr>
      </w:pPr>
    </w:p>
    <w:p w:rsidR="00A01EEF" w:rsidRPr="00A01EEF" w:rsidRDefault="00DA5D90" w:rsidP="00A01EEF">
      <w:pPr>
        <w:pStyle w:val="Paragraphedeliste"/>
        <w:numPr>
          <w:ilvl w:val="0"/>
          <w:numId w:val="22"/>
        </w:numPr>
        <w:ind w:left="284" w:hanging="284"/>
        <w:jc w:val="both"/>
        <w:rPr>
          <w:rStyle w:val="CharacterStyle1"/>
          <w:rFonts w:ascii="Times New Roman" w:hAnsi="Times New Roman" w:cs="Times New Roman"/>
        </w:rPr>
      </w:pPr>
      <w:r w:rsidRPr="00A01EEF">
        <w:rPr>
          <w:rStyle w:val="CharacterStyle1"/>
          <w:rFonts w:ascii="Times New Roman" w:hAnsi="Times New Roman" w:cs="Times New Roman"/>
        </w:rPr>
        <w:t>La Croatie va devenir le 28</w:t>
      </w:r>
      <w:r w:rsidRPr="00A01EEF">
        <w:rPr>
          <w:rStyle w:val="CharacterStyle1"/>
          <w:rFonts w:ascii="Times New Roman" w:hAnsi="Times New Roman" w:cs="Times New Roman"/>
          <w:vertAlign w:val="superscript"/>
        </w:rPr>
        <w:t>e</w:t>
      </w:r>
      <w:r w:rsidRPr="00A01EEF">
        <w:rPr>
          <w:rStyle w:val="CharacterStyle1"/>
          <w:rFonts w:ascii="Times New Roman" w:hAnsi="Times New Roman" w:cs="Times New Roman"/>
        </w:rPr>
        <w:t xml:space="preserve"> pays de l’Union européenne le 1</w:t>
      </w:r>
      <w:r w:rsidRPr="00A01EEF">
        <w:rPr>
          <w:rStyle w:val="CharacterStyle1"/>
          <w:rFonts w:ascii="Times New Roman" w:hAnsi="Times New Roman" w:cs="Times New Roman"/>
          <w:vertAlign w:val="superscript"/>
        </w:rPr>
        <w:t>er</w:t>
      </w:r>
      <w:r w:rsidRPr="00A01EEF">
        <w:rPr>
          <w:rStyle w:val="CharacterStyle1"/>
          <w:rFonts w:ascii="Times New Roman" w:hAnsi="Times New Roman" w:cs="Times New Roman"/>
        </w:rPr>
        <w:t xml:space="preserve"> juillet 2013. L’Union européenne juge que la Croatie a fait de gros efforts pour améliorer son système judiciaire, et pour améliorer sa compétitivité. Bien que des progrès restent à faire en matière</w:t>
      </w:r>
      <w:r w:rsidR="00143EC2">
        <w:rPr>
          <w:rStyle w:val="CharacterStyle1"/>
          <w:rFonts w:ascii="Times New Roman" w:hAnsi="Times New Roman" w:cs="Times New Roman"/>
        </w:rPr>
        <w:t xml:space="preserve"> de</w:t>
      </w:r>
      <w:r w:rsidRPr="00A01EEF">
        <w:rPr>
          <w:rStyle w:val="CharacterStyle1"/>
          <w:rFonts w:ascii="Times New Roman" w:hAnsi="Times New Roman" w:cs="Times New Roman"/>
        </w:rPr>
        <w:t xml:space="preserve"> corruption, le pays rempli</w:t>
      </w:r>
      <w:r w:rsidR="00143EC2">
        <w:rPr>
          <w:rStyle w:val="CharacterStyle1"/>
          <w:rFonts w:ascii="Times New Roman" w:hAnsi="Times New Roman" w:cs="Times New Roman"/>
        </w:rPr>
        <w:t>t</w:t>
      </w:r>
      <w:r w:rsidRPr="00A01EEF">
        <w:rPr>
          <w:rStyle w:val="CharacterStyle1"/>
          <w:rFonts w:ascii="Times New Roman" w:hAnsi="Times New Roman" w:cs="Times New Roman"/>
        </w:rPr>
        <w:t xml:space="preserve"> désormais les conditions pour être membre de l’Union. </w:t>
      </w:r>
      <w:r w:rsidR="00414393" w:rsidRPr="00A01EEF">
        <w:rPr>
          <w:rStyle w:val="CharacterStyle1"/>
          <w:rFonts w:ascii="Times New Roman" w:hAnsi="Times New Roman" w:cs="Times New Roman"/>
        </w:rPr>
        <w:t xml:space="preserve">Les Croates se sont prononcés à une large majorité de 66% pour l’adhésion en 2012. Le </w:t>
      </w:r>
      <w:r w:rsidRPr="00A01EEF">
        <w:rPr>
          <w:rStyle w:val="CharacterStyle1"/>
          <w:rFonts w:ascii="Times New Roman" w:hAnsi="Times New Roman" w:cs="Times New Roman"/>
        </w:rPr>
        <w:t xml:space="preserve"> </w:t>
      </w:r>
      <w:r w:rsidR="007A1ECA">
        <w:rPr>
          <w:rStyle w:val="CharacterStyle1"/>
          <w:rFonts w:ascii="Times New Roman" w:hAnsi="Times New Roman" w:cs="Times New Roman"/>
        </w:rPr>
        <w:t>P</w:t>
      </w:r>
      <w:r w:rsidRPr="00A01EEF">
        <w:rPr>
          <w:rStyle w:val="CharacterStyle1"/>
          <w:rFonts w:ascii="Times New Roman" w:hAnsi="Times New Roman" w:cs="Times New Roman"/>
        </w:rPr>
        <w:t>r</w:t>
      </w:r>
      <w:r w:rsidR="00414393" w:rsidRPr="00A01EEF">
        <w:rPr>
          <w:rStyle w:val="CharacterStyle1"/>
          <w:rFonts w:ascii="Times New Roman" w:hAnsi="Times New Roman" w:cs="Times New Roman"/>
        </w:rPr>
        <w:t>emier ministre croate a déclaré</w:t>
      </w:r>
      <w:r w:rsidRPr="00A01EEF">
        <w:rPr>
          <w:rStyle w:val="CharacterStyle1"/>
          <w:rFonts w:ascii="Times New Roman" w:hAnsi="Times New Roman" w:cs="Times New Roman"/>
        </w:rPr>
        <w:t xml:space="preserve"> préparer activement l’entrée de son pays dans l’Espace Schengen, dans lequel les citoyens de l’Union peuvent librement circuler sans contrôle aux frontières.</w:t>
      </w:r>
    </w:p>
    <w:p w:rsidR="00790C0C" w:rsidRPr="00A01EEF" w:rsidRDefault="00226C9D" w:rsidP="00A01EEF">
      <w:pPr>
        <w:pStyle w:val="Paragraphedeliste"/>
        <w:numPr>
          <w:ilvl w:val="0"/>
          <w:numId w:val="22"/>
        </w:numPr>
        <w:ind w:left="284" w:hanging="284"/>
        <w:jc w:val="both"/>
      </w:pPr>
      <w:r w:rsidRPr="00A01EEF">
        <w:rPr>
          <w:rStyle w:val="CharacterStyle1"/>
          <w:rFonts w:ascii="Times New Roman" w:hAnsi="Times New Roman" w:cs="Times New Roman"/>
        </w:rPr>
        <w:t>Le Monténégro a</w:t>
      </w:r>
      <w:r w:rsidR="00790C0C" w:rsidRPr="00A01EEF">
        <w:rPr>
          <w:rStyle w:val="CharacterStyle1"/>
          <w:rFonts w:ascii="Times New Roman" w:hAnsi="Times New Roman" w:cs="Times New Roman"/>
        </w:rPr>
        <w:t>,</w:t>
      </w:r>
      <w:r w:rsidRPr="00A01EEF">
        <w:rPr>
          <w:rStyle w:val="CharacterStyle1"/>
          <w:rFonts w:ascii="Times New Roman" w:hAnsi="Times New Roman" w:cs="Times New Roman"/>
        </w:rPr>
        <w:t xml:space="preserve"> </w:t>
      </w:r>
      <w:r w:rsidR="00790C0C" w:rsidRPr="00A01EEF">
        <w:rPr>
          <w:rStyle w:val="CharacterStyle1"/>
          <w:rFonts w:ascii="Times New Roman" w:hAnsi="Times New Roman" w:cs="Times New Roman"/>
        </w:rPr>
        <w:t xml:space="preserve">depuis 2011, </w:t>
      </w:r>
      <w:r w:rsidRPr="00A01EEF">
        <w:rPr>
          <w:rStyle w:val="CharacterStyle1"/>
          <w:rFonts w:ascii="Times New Roman" w:hAnsi="Times New Roman" w:cs="Times New Roman"/>
        </w:rPr>
        <w:t xml:space="preserve">le statut de pays candidat à l’Union, </w:t>
      </w:r>
      <w:r w:rsidR="004F7143" w:rsidRPr="00A01EEF">
        <w:rPr>
          <w:rStyle w:val="CharacterStyle1"/>
          <w:rFonts w:ascii="Times New Roman" w:hAnsi="Times New Roman" w:cs="Times New Roman"/>
        </w:rPr>
        <w:t>et les négociations pour son adhésion sont ouvertes depuis 2012.</w:t>
      </w:r>
    </w:p>
    <w:p w:rsidR="00CB71BD" w:rsidRPr="00A01EEF" w:rsidRDefault="00790C0C" w:rsidP="00A01EEF">
      <w:pPr>
        <w:pStyle w:val="Paragraphedeliste"/>
        <w:numPr>
          <w:ilvl w:val="0"/>
          <w:numId w:val="22"/>
        </w:numPr>
        <w:ind w:left="284" w:hanging="284"/>
        <w:jc w:val="both"/>
        <w:rPr>
          <w:rStyle w:val="CharacterStyle1"/>
          <w:rFonts w:ascii="Times New Roman" w:hAnsi="Times New Roman" w:cs="Times New Roman"/>
        </w:rPr>
      </w:pPr>
      <w:r w:rsidRPr="00790C0C">
        <w:t>La Macédoine, plus exactement, l</w:t>
      </w:r>
      <w:r w:rsidR="004F7143" w:rsidRPr="00790C0C">
        <w:t>'Ancienne République yougos</w:t>
      </w:r>
      <w:r w:rsidRPr="00790C0C">
        <w:t xml:space="preserve">lave de Macédoine (ARYM) </w:t>
      </w:r>
      <w:r>
        <w:t>a obtenu le statut</w:t>
      </w:r>
      <w:r w:rsidRPr="00790C0C">
        <w:t xml:space="preserve"> </w:t>
      </w:r>
      <w:r w:rsidR="007A1ECA">
        <w:t xml:space="preserve">de </w:t>
      </w:r>
      <w:r>
        <w:t>candidat à l'adhésion à l’Union européenne en 2004, mais aucune négociation n'a encore commencé.</w:t>
      </w:r>
      <w:r w:rsidR="004F7143" w:rsidRPr="00790C0C">
        <w:t xml:space="preserve"> </w:t>
      </w:r>
    </w:p>
    <w:p w:rsidR="00ED2F01" w:rsidRPr="00A01EEF" w:rsidRDefault="00ED2F01" w:rsidP="00A01EEF">
      <w:pPr>
        <w:pStyle w:val="Paragraphedeliste"/>
        <w:numPr>
          <w:ilvl w:val="0"/>
          <w:numId w:val="22"/>
        </w:numPr>
        <w:ind w:left="284" w:hanging="284"/>
        <w:jc w:val="both"/>
        <w:rPr>
          <w:rStyle w:val="CharacterStyle1"/>
          <w:rFonts w:ascii="Times New Roman" w:hAnsi="Times New Roman" w:cs="Times New Roman"/>
        </w:rPr>
      </w:pPr>
      <w:r w:rsidRPr="00A01EEF">
        <w:rPr>
          <w:rStyle w:val="CharacterStyle1"/>
          <w:rFonts w:ascii="Times New Roman" w:hAnsi="Times New Roman" w:cs="Times New Roman"/>
        </w:rPr>
        <w:t>La Serbie et le Monténégro se rapprochent de l’Union. Sous la pression de l</w:t>
      </w:r>
      <w:r w:rsidR="00CB71BD" w:rsidRPr="00A01EEF">
        <w:rPr>
          <w:rStyle w:val="CharacterStyle1"/>
          <w:rFonts w:ascii="Times New Roman" w:hAnsi="Times New Roman" w:cs="Times New Roman"/>
        </w:rPr>
        <w:t>’</w:t>
      </w:r>
      <w:r w:rsidRPr="00A01EEF">
        <w:rPr>
          <w:rStyle w:val="CharacterStyle1"/>
          <w:rFonts w:ascii="Times New Roman" w:hAnsi="Times New Roman" w:cs="Times New Roman"/>
        </w:rPr>
        <w:t>Union européenne, les deux pays</w:t>
      </w:r>
      <w:r w:rsidR="00790C0C" w:rsidRPr="00A01EEF">
        <w:rPr>
          <w:rStyle w:val="CharacterStyle1"/>
          <w:rFonts w:ascii="Times New Roman" w:hAnsi="Times New Roman" w:cs="Times New Roman"/>
        </w:rPr>
        <w:t>,</w:t>
      </w:r>
      <w:r w:rsidR="00CB71BD" w:rsidRPr="00A01EEF">
        <w:rPr>
          <w:rStyle w:val="CharacterStyle1"/>
          <w:rFonts w:ascii="Times New Roman" w:hAnsi="Times New Roman" w:cs="Times New Roman"/>
        </w:rPr>
        <w:t xml:space="preserve"> qui s’affrontèrent à la fin des années 1990, normalisent leurs relations. La minorité serbe du nord du Kosovo aura une large autonomie d’administration. La Serbie, en contrepartie</w:t>
      </w:r>
      <w:r w:rsidRPr="00A01EEF">
        <w:rPr>
          <w:rStyle w:val="CharacterStyle1"/>
          <w:rFonts w:ascii="Times New Roman" w:hAnsi="Times New Roman" w:cs="Times New Roman"/>
        </w:rPr>
        <w:t>,</w:t>
      </w:r>
      <w:r w:rsidR="00CB71BD" w:rsidRPr="00A01EEF">
        <w:rPr>
          <w:rStyle w:val="CharacterStyle1"/>
          <w:rFonts w:ascii="Times New Roman" w:hAnsi="Times New Roman" w:cs="Times New Roman"/>
        </w:rPr>
        <w:t xml:space="preserve"> accepte l’autorité du Kosovo sur l’ensemble de son territoire, sans toutefois reconnaitre formellement l’</w:t>
      </w:r>
      <w:r w:rsidRPr="00A01EEF">
        <w:rPr>
          <w:rStyle w:val="CharacterStyle1"/>
          <w:rFonts w:ascii="Times New Roman" w:hAnsi="Times New Roman" w:cs="Times New Roman"/>
        </w:rPr>
        <w:t>Etat k</w:t>
      </w:r>
      <w:r w:rsidR="00CB71BD" w:rsidRPr="00A01EEF">
        <w:rPr>
          <w:rStyle w:val="CharacterStyle1"/>
          <w:rFonts w:ascii="Times New Roman" w:hAnsi="Times New Roman" w:cs="Times New Roman"/>
        </w:rPr>
        <w:t xml:space="preserve">osovar. </w:t>
      </w:r>
      <w:r w:rsidR="00DA5D90" w:rsidRPr="00A01EEF">
        <w:rPr>
          <w:rStyle w:val="CharacterStyle1"/>
          <w:rFonts w:ascii="Times New Roman" w:hAnsi="Times New Roman" w:cs="Times New Roman"/>
        </w:rPr>
        <w:t>La Commission, forte de ce résultat, recommande l’ouverture de négociations d’a</w:t>
      </w:r>
      <w:r w:rsidR="00143EC2">
        <w:rPr>
          <w:rStyle w:val="CharacterStyle1"/>
          <w:rFonts w:ascii="Times New Roman" w:hAnsi="Times New Roman" w:cs="Times New Roman"/>
        </w:rPr>
        <w:t>dhésion de</w:t>
      </w:r>
      <w:r w:rsidR="00DA5D90" w:rsidRPr="00A01EEF">
        <w:rPr>
          <w:rStyle w:val="CharacterStyle1"/>
          <w:rFonts w:ascii="Times New Roman" w:hAnsi="Times New Roman" w:cs="Times New Roman"/>
        </w:rPr>
        <w:t xml:space="preserve"> la Serbie et un accord d’association avec le Kosovo. </w:t>
      </w:r>
    </w:p>
    <w:p w:rsidR="004F7143" w:rsidRPr="00A01EEF" w:rsidRDefault="00790C0C" w:rsidP="00A01EEF">
      <w:pPr>
        <w:pStyle w:val="Paragraphedeliste"/>
        <w:numPr>
          <w:ilvl w:val="0"/>
          <w:numId w:val="22"/>
        </w:numPr>
        <w:ind w:left="284" w:hanging="284"/>
        <w:jc w:val="both"/>
        <w:rPr>
          <w:rStyle w:val="CharacterStyle1"/>
          <w:rFonts w:ascii="Times New Roman" w:hAnsi="Times New Roman" w:cs="Times New Roman"/>
        </w:rPr>
      </w:pPr>
      <w:r w:rsidRPr="00A01EEF">
        <w:rPr>
          <w:rStyle w:val="CharacterStyle1"/>
          <w:rFonts w:ascii="Times New Roman" w:hAnsi="Times New Roman" w:cs="Times New Roman"/>
        </w:rPr>
        <w:t>L</w:t>
      </w:r>
      <w:r w:rsidR="004F7143" w:rsidRPr="00790C0C">
        <w:t>a Bosnie-Herzégovine</w:t>
      </w:r>
      <w:r w:rsidRPr="00790C0C">
        <w:t xml:space="preserve"> et l’</w:t>
      </w:r>
      <w:r w:rsidRPr="00A01EEF">
        <w:rPr>
          <w:rStyle w:val="CharacterStyle1"/>
          <w:rFonts w:ascii="Times New Roman" w:hAnsi="Times New Roman" w:cs="Times New Roman"/>
        </w:rPr>
        <w:t>Albanie sont des candidats potentiels mais à plus long terme.</w:t>
      </w:r>
      <w:r w:rsidR="004F7143" w:rsidRPr="00A01EEF">
        <w:rPr>
          <w:rStyle w:val="CharacterStyle1"/>
          <w:rFonts w:ascii="Times New Roman" w:hAnsi="Times New Roman" w:cs="Times New Roman"/>
        </w:rPr>
        <w:t xml:space="preserve"> </w:t>
      </w:r>
    </w:p>
    <w:p w:rsidR="004F7143" w:rsidRPr="00790C0C" w:rsidRDefault="004F7143" w:rsidP="00ED2F01">
      <w:pPr>
        <w:jc w:val="both"/>
        <w:rPr>
          <w:rStyle w:val="CharacterStyle1"/>
          <w:rFonts w:ascii="Times New Roman" w:hAnsi="Times New Roman" w:cs="Times New Roman"/>
        </w:rPr>
      </w:pPr>
    </w:p>
    <w:p w:rsidR="004F7143" w:rsidRDefault="00DA5D90" w:rsidP="00ED2F0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</w:t>
      </w:r>
      <w:r w:rsidR="00790C0C">
        <w:rPr>
          <w:rStyle w:val="CharacterStyle1"/>
          <w:rFonts w:ascii="Times New Roman" w:hAnsi="Times New Roman" w:cs="Times New Roman"/>
        </w:rPr>
        <w:t>es élargissements sont</w:t>
      </w:r>
      <w:r>
        <w:rPr>
          <w:rStyle w:val="CharacterStyle1"/>
          <w:rFonts w:ascii="Times New Roman" w:hAnsi="Times New Roman" w:cs="Times New Roman"/>
        </w:rPr>
        <w:t xml:space="preserve"> un succès de </w:t>
      </w:r>
      <w:r w:rsidR="00790C0C">
        <w:rPr>
          <w:rStyle w:val="CharacterStyle1"/>
          <w:rFonts w:ascii="Times New Roman" w:hAnsi="Times New Roman" w:cs="Times New Roman"/>
        </w:rPr>
        <w:t>la diplomatie de l’Union. L’Union européenne encourage c</w:t>
      </w:r>
      <w:r w:rsidR="00F07F8D">
        <w:rPr>
          <w:rStyle w:val="CharacterStyle1"/>
          <w:rFonts w:ascii="Times New Roman" w:hAnsi="Times New Roman" w:cs="Times New Roman"/>
        </w:rPr>
        <w:t xml:space="preserve">es rapprochements par des aides. </w:t>
      </w:r>
      <w:r>
        <w:rPr>
          <w:rStyle w:val="CharacterStyle1"/>
          <w:rFonts w:ascii="Times New Roman" w:hAnsi="Times New Roman" w:cs="Times New Roman"/>
        </w:rPr>
        <w:t xml:space="preserve">Les </w:t>
      </w:r>
      <w:r w:rsidR="00790C0C">
        <w:rPr>
          <w:rStyle w:val="CharacterStyle1"/>
          <w:rFonts w:ascii="Times New Roman" w:hAnsi="Times New Roman" w:cs="Times New Roman"/>
        </w:rPr>
        <w:t>conditions mises par l’Union européenne à l’adhésion sont une puissante incitation</w:t>
      </w:r>
      <w:r w:rsidR="00F07F8D">
        <w:rPr>
          <w:rStyle w:val="CharacterStyle1"/>
          <w:rFonts w:ascii="Times New Roman" w:hAnsi="Times New Roman" w:cs="Times New Roman"/>
        </w:rPr>
        <w:t xml:space="preserve"> pour ces pays à respecter la démocratie, l’état de droit, les droits de l’homme, le respect des minorités, l’économie de marché. </w:t>
      </w:r>
    </w:p>
    <w:p w:rsidR="004F7143" w:rsidRDefault="004F7143" w:rsidP="00ED2F01">
      <w:pPr>
        <w:jc w:val="both"/>
        <w:rPr>
          <w:rStyle w:val="CharacterStyle1"/>
          <w:rFonts w:ascii="Times New Roman" w:hAnsi="Times New Roman" w:cs="Times New Roman"/>
        </w:rPr>
      </w:pPr>
    </w:p>
    <w:p w:rsidR="004F7143" w:rsidRDefault="00945A9A" w:rsidP="00ED2F0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D’a</w:t>
      </w:r>
      <w:r w:rsidR="004F7143">
        <w:rPr>
          <w:rStyle w:val="CharacterStyle1"/>
          <w:rFonts w:ascii="Times New Roman" w:hAnsi="Times New Roman" w:cs="Times New Roman"/>
        </w:rPr>
        <w:t xml:space="preserve">utres </w:t>
      </w:r>
      <w:r>
        <w:rPr>
          <w:rStyle w:val="CharacterStyle1"/>
          <w:rFonts w:ascii="Times New Roman" w:hAnsi="Times New Roman" w:cs="Times New Roman"/>
        </w:rPr>
        <w:t xml:space="preserve">pays encore sont </w:t>
      </w:r>
      <w:r w:rsidR="004F7143">
        <w:rPr>
          <w:rStyle w:val="CharacterStyle1"/>
          <w:rFonts w:ascii="Times New Roman" w:hAnsi="Times New Roman" w:cs="Times New Roman"/>
        </w:rPr>
        <w:t xml:space="preserve">candidats : </w:t>
      </w:r>
      <w:r>
        <w:rPr>
          <w:rStyle w:val="CharacterStyle1"/>
          <w:rFonts w:ascii="Times New Roman" w:hAnsi="Times New Roman" w:cs="Times New Roman"/>
        </w:rPr>
        <w:t xml:space="preserve">la </w:t>
      </w:r>
      <w:r w:rsidR="004F7143">
        <w:rPr>
          <w:rStyle w:val="CharacterStyle1"/>
          <w:rFonts w:ascii="Times New Roman" w:hAnsi="Times New Roman" w:cs="Times New Roman"/>
        </w:rPr>
        <w:t xml:space="preserve">Turquie et </w:t>
      </w:r>
      <w:r w:rsidR="00143EC2">
        <w:rPr>
          <w:rStyle w:val="CharacterStyle1"/>
          <w:rFonts w:ascii="Times New Roman" w:hAnsi="Times New Roman" w:cs="Times New Roman"/>
        </w:rPr>
        <w:t>l’</w:t>
      </w:r>
      <w:r w:rsidR="004F7143">
        <w:rPr>
          <w:rStyle w:val="CharacterStyle1"/>
          <w:rFonts w:ascii="Times New Roman" w:hAnsi="Times New Roman" w:cs="Times New Roman"/>
        </w:rPr>
        <w:t>Islande</w:t>
      </w:r>
      <w:r>
        <w:rPr>
          <w:rStyle w:val="CharacterStyle1"/>
          <w:rFonts w:ascii="Times New Roman" w:hAnsi="Times New Roman" w:cs="Times New Roman"/>
        </w:rPr>
        <w:t xml:space="preserve">. La raison en est que l’Europe </w:t>
      </w:r>
      <w:r w:rsidR="00A01EEF">
        <w:rPr>
          <w:rStyle w:val="CharacterStyle1"/>
          <w:rFonts w:ascii="Times New Roman" w:hAnsi="Times New Roman" w:cs="Times New Roman"/>
        </w:rPr>
        <w:t>est attractive. Appartenir à l’Union garantit une stabilité institutionnelle, le respect de valeurs de l’Union. C’est aussi des financements, notamment de la politique agricole commune et des Fonds structure</w:t>
      </w:r>
      <w:r w:rsidR="007A1ECA">
        <w:rPr>
          <w:rStyle w:val="CharacterStyle1"/>
          <w:rFonts w:ascii="Times New Roman" w:hAnsi="Times New Roman" w:cs="Times New Roman"/>
        </w:rPr>
        <w:t xml:space="preserve">ls, qui permettent d’espérer </w:t>
      </w:r>
      <w:r w:rsidR="00A01EEF">
        <w:rPr>
          <w:rStyle w:val="CharacterStyle1"/>
          <w:rFonts w:ascii="Times New Roman" w:hAnsi="Times New Roman" w:cs="Times New Roman"/>
        </w:rPr>
        <w:t xml:space="preserve">rattraper le niveau de développement des autres pays de l’Union. L’appartenance à l’Euro garantit la stabilité monétaire. </w:t>
      </w:r>
    </w:p>
    <w:p w:rsidR="00A01EEF" w:rsidRDefault="00A01EEF" w:rsidP="00A01EEF">
      <w:pPr>
        <w:jc w:val="both"/>
        <w:rPr>
          <w:rStyle w:val="CharacterStyle1"/>
          <w:rFonts w:ascii="Times New Roman" w:hAnsi="Times New Roman" w:cs="Times New Roman"/>
        </w:rPr>
      </w:pPr>
    </w:p>
    <w:p w:rsidR="00A01EEF" w:rsidRDefault="00A01EEF" w:rsidP="00ED2F0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Mais cette politique a son revers. Plus l’Union européenne s’agrandit, plus elle est hétérogène, en terme de niveaux de vie et d’effic</w:t>
      </w:r>
      <w:r w:rsidR="00143EC2">
        <w:rPr>
          <w:rStyle w:val="CharacterStyle1"/>
          <w:rFonts w:ascii="Times New Roman" w:hAnsi="Times New Roman" w:cs="Times New Roman"/>
        </w:rPr>
        <w:t>acité des Etats. L’Union peine à</w:t>
      </w:r>
      <w:r>
        <w:rPr>
          <w:rStyle w:val="CharacterStyle1"/>
          <w:rFonts w:ascii="Times New Roman" w:hAnsi="Times New Roman" w:cs="Times New Roman"/>
        </w:rPr>
        <w:t xml:space="preserve"> assumer les conséquences de</w:t>
      </w:r>
      <w:r w:rsidR="006B511B">
        <w:rPr>
          <w:rStyle w:val="CharacterStyle1"/>
          <w:rFonts w:ascii="Times New Roman" w:hAnsi="Times New Roman" w:cs="Times New Roman"/>
        </w:rPr>
        <w:t xml:space="preserve">s </w:t>
      </w:r>
      <w:r>
        <w:rPr>
          <w:rStyle w:val="CharacterStyle1"/>
          <w:rFonts w:ascii="Times New Roman" w:hAnsi="Times New Roman" w:cs="Times New Roman"/>
        </w:rPr>
        <w:t>élargissement</w:t>
      </w:r>
      <w:r w:rsidR="006B511B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de 2004 et 2007 qui ont porté sur 12 pays, notamment les ex-pays d’Europe de l’Est. Comment accepter ces pays, sans diluer le projet politique européen ? La solution est sans doute une Europe à deux vitesses : une zone euro fédérale, et une Union plus large, pour les pays européens qui ne souhaiteront pas, ou ne seront pas prêts pour une Europe fédérale. </w:t>
      </w:r>
    </w:p>
    <w:sectPr w:rsidR="00A01EEF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33" w:rsidRDefault="00555233">
      <w:r>
        <w:separator/>
      </w:r>
    </w:p>
  </w:endnote>
  <w:endnote w:type="continuationSeparator" w:id="0">
    <w:p w:rsidR="00555233" w:rsidRDefault="005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33" w:rsidRDefault="00555233">
      <w:r>
        <w:separator/>
      </w:r>
    </w:p>
  </w:footnote>
  <w:footnote w:type="continuationSeparator" w:id="0">
    <w:p w:rsidR="00555233" w:rsidRDefault="005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6858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22C41"/>
    <w:multiLevelType w:val="hybridMultilevel"/>
    <w:tmpl w:val="3D36A4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3A43EC"/>
    <w:multiLevelType w:val="hybridMultilevel"/>
    <w:tmpl w:val="4FF00DB0"/>
    <w:lvl w:ilvl="0" w:tplc="494AF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37224"/>
    <w:multiLevelType w:val="hybridMultilevel"/>
    <w:tmpl w:val="21D6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8"/>
  </w:num>
  <w:num w:numId="5">
    <w:abstractNumId w:val="7"/>
  </w:num>
  <w:num w:numId="6">
    <w:abstractNumId w:val="2"/>
  </w:num>
  <w:num w:numId="7">
    <w:abstractNumId w:val="20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17"/>
  </w:num>
  <w:num w:numId="13">
    <w:abstractNumId w:val="3"/>
  </w:num>
  <w:num w:numId="14">
    <w:abstractNumId w:val="12"/>
  </w:num>
  <w:num w:numId="15">
    <w:abstractNumId w:val="19"/>
  </w:num>
  <w:num w:numId="16">
    <w:abstractNumId w:val="10"/>
  </w:num>
  <w:num w:numId="17">
    <w:abstractNumId w:val="9"/>
  </w:num>
  <w:num w:numId="18">
    <w:abstractNumId w:val="1"/>
  </w:num>
  <w:num w:numId="19">
    <w:abstractNumId w:val="4"/>
  </w:num>
  <w:num w:numId="20">
    <w:abstractNumId w:val="15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0FB6"/>
    <w:rsid w:val="00001A9B"/>
    <w:rsid w:val="0000321C"/>
    <w:rsid w:val="00003487"/>
    <w:rsid w:val="00005782"/>
    <w:rsid w:val="00006860"/>
    <w:rsid w:val="0001201B"/>
    <w:rsid w:val="00013099"/>
    <w:rsid w:val="000165A2"/>
    <w:rsid w:val="00020F7A"/>
    <w:rsid w:val="00026E0D"/>
    <w:rsid w:val="000315A5"/>
    <w:rsid w:val="00035ACE"/>
    <w:rsid w:val="00035C25"/>
    <w:rsid w:val="00042AB3"/>
    <w:rsid w:val="000517BA"/>
    <w:rsid w:val="00051A02"/>
    <w:rsid w:val="000528A9"/>
    <w:rsid w:val="000533C6"/>
    <w:rsid w:val="0006720A"/>
    <w:rsid w:val="0007100D"/>
    <w:rsid w:val="000728F1"/>
    <w:rsid w:val="00073697"/>
    <w:rsid w:val="00073E10"/>
    <w:rsid w:val="0007476E"/>
    <w:rsid w:val="00076475"/>
    <w:rsid w:val="00076B39"/>
    <w:rsid w:val="00081A95"/>
    <w:rsid w:val="00081F41"/>
    <w:rsid w:val="00094A15"/>
    <w:rsid w:val="000A2959"/>
    <w:rsid w:val="000A2CCD"/>
    <w:rsid w:val="000A7275"/>
    <w:rsid w:val="000B2D88"/>
    <w:rsid w:val="000B3111"/>
    <w:rsid w:val="000B4DC4"/>
    <w:rsid w:val="000B72A9"/>
    <w:rsid w:val="000C0D28"/>
    <w:rsid w:val="000C597C"/>
    <w:rsid w:val="000C67E2"/>
    <w:rsid w:val="000C6951"/>
    <w:rsid w:val="000C6F53"/>
    <w:rsid w:val="000D0F04"/>
    <w:rsid w:val="000D35B3"/>
    <w:rsid w:val="000D79C5"/>
    <w:rsid w:val="000E6FC2"/>
    <w:rsid w:val="000F0AD3"/>
    <w:rsid w:val="000F19B5"/>
    <w:rsid w:val="00101035"/>
    <w:rsid w:val="00104BA9"/>
    <w:rsid w:val="001106A5"/>
    <w:rsid w:val="00112BB4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3EC2"/>
    <w:rsid w:val="00147C2B"/>
    <w:rsid w:val="00151C0A"/>
    <w:rsid w:val="00153E7B"/>
    <w:rsid w:val="00155FF2"/>
    <w:rsid w:val="00162525"/>
    <w:rsid w:val="00172F7D"/>
    <w:rsid w:val="00181AE6"/>
    <w:rsid w:val="00186FB1"/>
    <w:rsid w:val="001A238D"/>
    <w:rsid w:val="001A248B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3F8B"/>
    <w:rsid w:val="00205CEC"/>
    <w:rsid w:val="0021291E"/>
    <w:rsid w:val="00217D42"/>
    <w:rsid w:val="002252C6"/>
    <w:rsid w:val="00226C9D"/>
    <w:rsid w:val="0023062D"/>
    <w:rsid w:val="00234979"/>
    <w:rsid w:val="002377D2"/>
    <w:rsid w:val="002515EC"/>
    <w:rsid w:val="00253E51"/>
    <w:rsid w:val="00254B5C"/>
    <w:rsid w:val="002610D6"/>
    <w:rsid w:val="00261BE0"/>
    <w:rsid w:val="00264BF6"/>
    <w:rsid w:val="00264D0C"/>
    <w:rsid w:val="00272254"/>
    <w:rsid w:val="002726D1"/>
    <w:rsid w:val="00286133"/>
    <w:rsid w:val="00287FBC"/>
    <w:rsid w:val="00294782"/>
    <w:rsid w:val="00295074"/>
    <w:rsid w:val="00295099"/>
    <w:rsid w:val="002965A6"/>
    <w:rsid w:val="002A31F8"/>
    <w:rsid w:val="002A3441"/>
    <w:rsid w:val="002A3A2C"/>
    <w:rsid w:val="002A469C"/>
    <w:rsid w:val="002A78AA"/>
    <w:rsid w:val="002B01AE"/>
    <w:rsid w:val="002C02E8"/>
    <w:rsid w:val="002C67B5"/>
    <w:rsid w:val="002C78C1"/>
    <w:rsid w:val="002C792B"/>
    <w:rsid w:val="002D07A7"/>
    <w:rsid w:val="002F17B4"/>
    <w:rsid w:val="002F1BD5"/>
    <w:rsid w:val="002F4164"/>
    <w:rsid w:val="003003A6"/>
    <w:rsid w:val="003026B3"/>
    <w:rsid w:val="00303C7F"/>
    <w:rsid w:val="00305BF6"/>
    <w:rsid w:val="003114AA"/>
    <w:rsid w:val="003118C4"/>
    <w:rsid w:val="00313C51"/>
    <w:rsid w:val="003155CA"/>
    <w:rsid w:val="00316901"/>
    <w:rsid w:val="00321713"/>
    <w:rsid w:val="00322CD6"/>
    <w:rsid w:val="0033674E"/>
    <w:rsid w:val="003427D4"/>
    <w:rsid w:val="00342932"/>
    <w:rsid w:val="0034446B"/>
    <w:rsid w:val="00346259"/>
    <w:rsid w:val="00355FF9"/>
    <w:rsid w:val="00357664"/>
    <w:rsid w:val="003641B1"/>
    <w:rsid w:val="00365414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D16FD"/>
    <w:rsid w:val="003D1FA7"/>
    <w:rsid w:val="003D6010"/>
    <w:rsid w:val="003D6072"/>
    <w:rsid w:val="003E0281"/>
    <w:rsid w:val="003E182B"/>
    <w:rsid w:val="003E36FF"/>
    <w:rsid w:val="003E5D52"/>
    <w:rsid w:val="003F4190"/>
    <w:rsid w:val="003F664C"/>
    <w:rsid w:val="00401643"/>
    <w:rsid w:val="00401C0D"/>
    <w:rsid w:val="00414393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3E27"/>
    <w:rsid w:val="00444D0C"/>
    <w:rsid w:val="00452566"/>
    <w:rsid w:val="0045529F"/>
    <w:rsid w:val="004552A9"/>
    <w:rsid w:val="00462480"/>
    <w:rsid w:val="004632C2"/>
    <w:rsid w:val="00463ECF"/>
    <w:rsid w:val="0046617D"/>
    <w:rsid w:val="00466187"/>
    <w:rsid w:val="004663F3"/>
    <w:rsid w:val="0046757C"/>
    <w:rsid w:val="004762F4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1BFA"/>
    <w:rsid w:val="004B21DB"/>
    <w:rsid w:val="004B250C"/>
    <w:rsid w:val="004B36A4"/>
    <w:rsid w:val="004B6494"/>
    <w:rsid w:val="004C3D06"/>
    <w:rsid w:val="004D128C"/>
    <w:rsid w:val="004D73DB"/>
    <w:rsid w:val="004E3D70"/>
    <w:rsid w:val="004E50C4"/>
    <w:rsid w:val="004E625F"/>
    <w:rsid w:val="004E79AE"/>
    <w:rsid w:val="004F22E8"/>
    <w:rsid w:val="004F591B"/>
    <w:rsid w:val="004F7143"/>
    <w:rsid w:val="00501E93"/>
    <w:rsid w:val="005024D9"/>
    <w:rsid w:val="00512614"/>
    <w:rsid w:val="00513474"/>
    <w:rsid w:val="00515161"/>
    <w:rsid w:val="00515355"/>
    <w:rsid w:val="00520525"/>
    <w:rsid w:val="00520F99"/>
    <w:rsid w:val="005245F7"/>
    <w:rsid w:val="00525923"/>
    <w:rsid w:val="00531893"/>
    <w:rsid w:val="00536250"/>
    <w:rsid w:val="005364A5"/>
    <w:rsid w:val="005366F5"/>
    <w:rsid w:val="00537138"/>
    <w:rsid w:val="00553806"/>
    <w:rsid w:val="00554B17"/>
    <w:rsid w:val="00555233"/>
    <w:rsid w:val="00565766"/>
    <w:rsid w:val="00565FF6"/>
    <w:rsid w:val="00570523"/>
    <w:rsid w:val="00571176"/>
    <w:rsid w:val="00571BA6"/>
    <w:rsid w:val="00586381"/>
    <w:rsid w:val="00587BE4"/>
    <w:rsid w:val="0059175B"/>
    <w:rsid w:val="0059400F"/>
    <w:rsid w:val="005978E6"/>
    <w:rsid w:val="005A0534"/>
    <w:rsid w:val="005A0A6C"/>
    <w:rsid w:val="005A1D6F"/>
    <w:rsid w:val="005A43F2"/>
    <w:rsid w:val="005B32EE"/>
    <w:rsid w:val="005B3FB9"/>
    <w:rsid w:val="005B4769"/>
    <w:rsid w:val="005B5CC5"/>
    <w:rsid w:val="005D0A35"/>
    <w:rsid w:val="005D1CBD"/>
    <w:rsid w:val="005D5E81"/>
    <w:rsid w:val="005D7DF4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4F3E"/>
    <w:rsid w:val="006455E3"/>
    <w:rsid w:val="006457D7"/>
    <w:rsid w:val="00646BD7"/>
    <w:rsid w:val="00654057"/>
    <w:rsid w:val="00654CA4"/>
    <w:rsid w:val="00655547"/>
    <w:rsid w:val="006613DA"/>
    <w:rsid w:val="006619F8"/>
    <w:rsid w:val="0066282A"/>
    <w:rsid w:val="006634BD"/>
    <w:rsid w:val="006667F6"/>
    <w:rsid w:val="00674C22"/>
    <w:rsid w:val="00676858"/>
    <w:rsid w:val="00677D25"/>
    <w:rsid w:val="00680061"/>
    <w:rsid w:val="00694EA0"/>
    <w:rsid w:val="006A4651"/>
    <w:rsid w:val="006B04D5"/>
    <w:rsid w:val="006B063F"/>
    <w:rsid w:val="006B367F"/>
    <w:rsid w:val="006B40C2"/>
    <w:rsid w:val="006B511B"/>
    <w:rsid w:val="006B6A1B"/>
    <w:rsid w:val="006C4E3F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1AF5"/>
    <w:rsid w:val="007021B3"/>
    <w:rsid w:val="0070544C"/>
    <w:rsid w:val="007065E8"/>
    <w:rsid w:val="00710F3D"/>
    <w:rsid w:val="0071189E"/>
    <w:rsid w:val="00714A7D"/>
    <w:rsid w:val="00721E18"/>
    <w:rsid w:val="007303AB"/>
    <w:rsid w:val="00730CFD"/>
    <w:rsid w:val="0073544B"/>
    <w:rsid w:val="0073608A"/>
    <w:rsid w:val="00737EF4"/>
    <w:rsid w:val="0074279E"/>
    <w:rsid w:val="00743F4D"/>
    <w:rsid w:val="00761505"/>
    <w:rsid w:val="00765D24"/>
    <w:rsid w:val="00766621"/>
    <w:rsid w:val="00776D72"/>
    <w:rsid w:val="00777DD6"/>
    <w:rsid w:val="007802D4"/>
    <w:rsid w:val="00785CA3"/>
    <w:rsid w:val="00786310"/>
    <w:rsid w:val="00787664"/>
    <w:rsid w:val="007901D1"/>
    <w:rsid w:val="00790C0C"/>
    <w:rsid w:val="0079332A"/>
    <w:rsid w:val="007A1ECA"/>
    <w:rsid w:val="007B1F59"/>
    <w:rsid w:val="007B26B7"/>
    <w:rsid w:val="007B4599"/>
    <w:rsid w:val="007B54D0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175C4"/>
    <w:rsid w:val="00821F22"/>
    <w:rsid w:val="00824FF7"/>
    <w:rsid w:val="008262C8"/>
    <w:rsid w:val="00827D47"/>
    <w:rsid w:val="00830A7A"/>
    <w:rsid w:val="008341A0"/>
    <w:rsid w:val="00837ECA"/>
    <w:rsid w:val="00842C6B"/>
    <w:rsid w:val="00842D70"/>
    <w:rsid w:val="008444C2"/>
    <w:rsid w:val="00845050"/>
    <w:rsid w:val="00845624"/>
    <w:rsid w:val="00850567"/>
    <w:rsid w:val="008525C4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B5441"/>
    <w:rsid w:val="008C6F0A"/>
    <w:rsid w:val="008D11F1"/>
    <w:rsid w:val="008D17DF"/>
    <w:rsid w:val="008D2433"/>
    <w:rsid w:val="008D266B"/>
    <w:rsid w:val="008D3FB1"/>
    <w:rsid w:val="008D657C"/>
    <w:rsid w:val="008E001A"/>
    <w:rsid w:val="008F4FC6"/>
    <w:rsid w:val="008F5362"/>
    <w:rsid w:val="008F7938"/>
    <w:rsid w:val="008F7C29"/>
    <w:rsid w:val="00900D69"/>
    <w:rsid w:val="00902A2A"/>
    <w:rsid w:val="00903CE2"/>
    <w:rsid w:val="0090532B"/>
    <w:rsid w:val="009074CF"/>
    <w:rsid w:val="00912A18"/>
    <w:rsid w:val="009231D8"/>
    <w:rsid w:val="00925A2C"/>
    <w:rsid w:val="00931544"/>
    <w:rsid w:val="00934B94"/>
    <w:rsid w:val="00945A9A"/>
    <w:rsid w:val="00945C78"/>
    <w:rsid w:val="00946254"/>
    <w:rsid w:val="0094639F"/>
    <w:rsid w:val="00947776"/>
    <w:rsid w:val="0095074C"/>
    <w:rsid w:val="0095366E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1B5D"/>
    <w:rsid w:val="009A6F8E"/>
    <w:rsid w:val="009B19D2"/>
    <w:rsid w:val="009B45EC"/>
    <w:rsid w:val="009C0860"/>
    <w:rsid w:val="009C6A06"/>
    <w:rsid w:val="009C71D1"/>
    <w:rsid w:val="009D20CA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1EEF"/>
    <w:rsid w:val="00A06AFF"/>
    <w:rsid w:val="00A1183A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5E7F"/>
    <w:rsid w:val="00AC4654"/>
    <w:rsid w:val="00AD5A5A"/>
    <w:rsid w:val="00AD63CC"/>
    <w:rsid w:val="00AE5E3B"/>
    <w:rsid w:val="00AF2334"/>
    <w:rsid w:val="00AF478D"/>
    <w:rsid w:val="00B00BCB"/>
    <w:rsid w:val="00B0594E"/>
    <w:rsid w:val="00B16EF6"/>
    <w:rsid w:val="00B1740B"/>
    <w:rsid w:val="00B17570"/>
    <w:rsid w:val="00B239A9"/>
    <w:rsid w:val="00B2633E"/>
    <w:rsid w:val="00B3142F"/>
    <w:rsid w:val="00B34326"/>
    <w:rsid w:val="00B353F3"/>
    <w:rsid w:val="00B42A55"/>
    <w:rsid w:val="00B50568"/>
    <w:rsid w:val="00B533FF"/>
    <w:rsid w:val="00B54742"/>
    <w:rsid w:val="00B54C24"/>
    <w:rsid w:val="00B55EA3"/>
    <w:rsid w:val="00B6009A"/>
    <w:rsid w:val="00B62C73"/>
    <w:rsid w:val="00B82711"/>
    <w:rsid w:val="00B8610E"/>
    <w:rsid w:val="00B868D3"/>
    <w:rsid w:val="00B87480"/>
    <w:rsid w:val="00B91ED8"/>
    <w:rsid w:val="00B92B9A"/>
    <w:rsid w:val="00B97FF6"/>
    <w:rsid w:val="00BA7C78"/>
    <w:rsid w:val="00BB45E9"/>
    <w:rsid w:val="00BB5FF2"/>
    <w:rsid w:val="00BC47A0"/>
    <w:rsid w:val="00BD0255"/>
    <w:rsid w:val="00BD0BF8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3729E"/>
    <w:rsid w:val="00C41645"/>
    <w:rsid w:val="00C51B88"/>
    <w:rsid w:val="00C54F05"/>
    <w:rsid w:val="00C5747B"/>
    <w:rsid w:val="00C57D70"/>
    <w:rsid w:val="00C62EC9"/>
    <w:rsid w:val="00C64589"/>
    <w:rsid w:val="00C64D15"/>
    <w:rsid w:val="00C77286"/>
    <w:rsid w:val="00C831AC"/>
    <w:rsid w:val="00C840D5"/>
    <w:rsid w:val="00C84120"/>
    <w:rsid w:val="00C90372"/>
    <w:rsid w:val="00C92C30"/>
    <w:rsid w:val="00C9362F"/>
    <w:rsid w:val="00C94E5D"/>
    <w:rsid w:val="00C97072"/>
    <w:rsid w:val="00C977FD"/>
    <w:rsid w:val="00CA3F0B"/>
    <w:rsid w:val="00CA63EE"/>
    <w:rsid w:val="00CB20EF"/>
    <w:rsid w:val="00CB3492"/>
    <w:rsid w:val="00CB54E9"/>
    <w:rsid w:val="00CB7189"/>
    <w:rsid w:val="00CB71BD"/>
    <w:rsid w:val="00CC1CF7"/>
    <w:rsid w:val="00CC2838"/>
    <w:rsid w:val="00CD0736"/>
    <w:rsid w:val="00CD2CCE"/>
    <w:rsid w:val="00CE00D8"/>
    <w:rsid w:val="00CF06D6"/>
    <w:rsid w:val="00CF20F4"/>
    <w:rsid w:val="00CF6121"/>
    <w:rsid w:val="00D04D59"/>
    <w:rsid w:val="00D07996"/>
    <w:rsid w:val="00D1698B"/>
    <w:rsid w:val="00D209D0"/>
    <w:rsid w:val="00D20C90"/>
    <w:rsid w:val="00D26B3C"/>
    <w:rsid w:val="00D33AB2"/>
    <w:rsid w:val="00D41C57"/>
    <w:rsid w:val="00D500EC"/>
    <w:rsid w:val="00D553BD"/>
    <w:rsid w:val="00D63103"/>
    <w:rsid w:val="00D63E9C"/>
    <w:rsid w:val="00D6540E"/>
    <w:rsid w:val="00D66B6C"/>
    <w:rsid w:val="00D777BC"/>
    <w:rsid w:val="00D82FC8"/>
    <w:rsid w:val="00D837FF"/>
    <w:rsid w:val="00D8571C"/>
    <w:rsid w:val="00D95540"/>
    <w:rsid w:val="00DA25FB"/>
    <w:rsid w:val="00DA3142"/>
    <w:rsid w:val="00DA566C"/>
    <w:rsid w:val="00DA5D90"/>
    <w:rsid w:val="00DA74C4"/>
    <w:rsid w:val="00DB1866"/>
    <w:rsid w:val="00DB28A2"/>
    <w:rsid w:val="00DC0129"/>
    <w:rsid w:val="00DC0D5B"/>
    <w:rsid w:val="00DC1356"/>
    <w:rsid w:val="00DC6913"/>
    <w:rsid w:val="00DC6DFA"/>
    <w:rsid w:val="00DC6E2A"/>
    <w:rsid w:val="00DC72A2"/>
    <w:rsid w:val="00DD32B4"/>
    <w:rsid w:val="00DD7BDD"/>
    <w:rsid w:val="00DE456B"/>
    <w:rsid w:val="00DF429B"/>
    <w:rsid w:val="00DF4761"/>
    <w:rsid w:val="00DF5B5B"/>
    <w:rsid w:val="00DF6621"/>
    <w:rsid w:val="00E01893"/>
    <w:rsid w:val="00E04E64"/>
    <w:rsid w:val="00E10A6D"/>
    <w:rsid w:val="00E21960"/>
    <w:rsid w:val="00E25C05"/>
    <w:rsid w:val="00E31A88"/>
    <w:rsid w:val="00E3558F"/>
    <w:rsid w:val="00E40BE9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22F2"/>
    <w:rsid w:val="00EA3446"/>
    <w:rsid w:val="00EA4A33"/>
    <w:rsid w:val="00EA7042"/>
    <w:rsid w:val="00EB0EB0"/>
    <w:rsid w:val="00EB75B9"/>
    <w:rsid w:val="00EB7CB5"/>
    <w:rsid w:val="00EC1BE5"/>
    <w:rsid w:val="00EC67D8"/>
    <w:rsid w:val="00EC68AA"/>
    <w:rsid w:val="00ED1EAA"/>
    <w:rsid w:val="00ED2F01"/>
    <w:rsid w:val="00ED3BAD"/>
    <w:rsid w:val="00EE03AC"/>
    <w:rsid w:val="00EE69BC"/>
    <w:rsid w:val="00EF0A75"/>
    <w:rsid w:val="00EF29A0"/>
    <w:rsid w:val="00EF6189"/>
    <w:rsid w:val="00F025D2"/>
    <w:rsid w:val="00F0636F"/>
    <w:rsid w:val="00F06C67"/>
    <w:rsid w:val="00F07F8D"/>
    <w:rsid w:val="00F135CD"/>
    <w:rsid w:val="00F158B7"/>
    <w:rsid w:val="00F27B11"/>
    <w:rsid w:val="00F31617"/>
    <w:rsid w:val="00F36EFE"/>
    <w:rsid w:val="00F36FF9"/>
    <w:rsid w:val="00F4477D"/>
    <w:rsid w:val="00F47B0D"/>
    <w:rsid w:val="00F52B48"/>
    <w:rsid w:val="00F53F4F"/>
    <w:rsid w:val="00F5544E"/>
    <w:rsid w:val="00F6123F"/>
    <w:rsid w:val="00F66DF2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410E"/>
    <w:rsid w:val="00FA5816"/>
    <w:rsid w:val="00FA7DB9"/>
    <w:rsid w:val="00FB33D1"/>
    <w:rsid w:val="00FB6513"/>
    <w:rsid w:val="00FC235A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48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D2F01"/>
    <w:pPr>
      <w:numPr>
        <w:numId w:val="2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4</cp:revision>
  <cp:lastPrinted>2013-06-03T10:40:00Z</cp:lastPrinted>
  <dcterms:created xsi:type="dcterms:W3CDTF">2013-06-03T16:31:00Z</dcterms:created>
  <dcterms:modified xsi:type="dcterms:W3CDTF">2013-06-03T19:40:00Z</dcterms:modified>
</cp:coreProperties>
</file>